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3" w:rsidRPr="006A1E95" w:rsidRDefault="001C17E7" w:rsidP="006A1E95">
      <w:pPr>
        <w:pStyle w:val="a3"/>
        <w:ind w:hanging="3"/>
        <w:contextualSpacing/>
        <w:jc w:val="center"/>
      </w:pPr>
      <w:r w:rsidRPr="006A1E95">
        <w:t>Меры социальной поддержки студентов, обучающихся на территории Кемеровской</w:t>
      </w:r>
      <w:r w:rsidRPr="006A1E95">
        <w:rPr>
          <w:spacing w:val="-6"/>
        </w:rPr>
        <w:t xml:space="preserve"> </w:t>
      </w:r>
      <w:r w:rsidRPr="006A1E95">
        <w:t>области-Кузбасса</w:t>
      </w:r>
      <w:r w:rsidRPr="006A1E95">
        <w:rPr>
          <w:spacing w:val="40"/>
        </w:rPr>
        <w:t xml:space="preserve"> </w:t>
      </w:r>
      <w:r w:rsidRPr="006A1E95">
        <w:t>относящиеся</w:t>
      </w:r>
      <w:r w:rsidRPr="006A1E95">
        <w:rPr>
          <w:spacing w:val="-9"/>
        </w:rPr>
        <w:t xml:space="preserve"> </w:t>
      </w:r>
      <w:r w:rsidRPr="006A1E95">
        <w:t>к</w:t>
      </w:r>
      <w:r w:rsidRPr="006A1E95">
        <w:rPr>
          <w:spacing w:val="-4"/>
        </w:rPr>
        <w:t xml:space="preserve"> </w:t>
      </w:r>
      <w:r w:rsidRPr="006A1E95">
        <w:t>категории</w:t>
      </w:r>
      <w:r w:rsidRPr="006A1E95">
        <w:rPr>
          <w:spacing w:val="-6"/>
        </w:rPr>
        <w:t xml:space="preserve"> </w:t>
      </w:r>
      <w:r w:rsidRPr="006A1E95">
        <w:t>семей</w:t>
      </w:r>
      <w:r w:rsidRPr="006A1E95">
        <w:rPr>
          <w:spacing w:val="-6"/>
        </w:rPr>
        <w:t xml:space="preserve"> </w:t>
      </w:r>
      <w:r w:rsidRPr="006A1E95">
        <w:t>граждан, принимающих участие в</w:t>
      </w:r>
      <w:r w:rsidR="006A1E95" w:rsidRPr="006A1E95">
        <w:t xml:space="preserve"> </w:t>
      </w:r>
      <w:r w:rsidRPr="006A1E95">
        <w:t>специальной</w:t>
      </w:r>
      <w:r w:rsidRPr="006A1E95">
        <w:rPr>
          <w:spacing w:val="-6"/>
        </w:rPr>
        <w:t xml:space="preserve"> </w:t>
      </w:r>
      <w:r w:rsidRPr="006A1E95">
        <w:t>военной</w:t>
      </w:r>
      <w:r w:rsidRPr="006A1E95">
        <w:rPr>
          <w:spacing w:val="-4"/>
        </w:rPr>
        <w:t xml:space="preserve"> </w:t>
      </w:r>
      <w:r w:rsidRPr="006A1E95">
        <w:t>операции</w:t>
      </w:r>
      <w:r w:rsidRPr="006A1E95">
        <w:rPr>
          <w:spacing w:val="2"/>
        </w:rPr>
        <w:t xml:space="preserve"> </w:t>
      </w:r>
      <w:r w:rsidRPr="006A1E95">
        <w:t>-</w:t>
      </w:r>
      <w:r w:rsidRPr="006A1E95">
        <w:rPr>
          <w:spacing w:val="-4"/>
        </w:rPr>
        <w:t xml:space="preserve"> </w:t>
      </w:r>
      <w:r w:rsidRPr="006A1E95">
        <w:rPr>
          <w:spacing w:val="-5"/>
        </w:rPr>
        <w:t>СВО</w:t>
      </w:r>
    </w:p>
    <w:p w:rsidR="00144403" w:rsidRPr="006A1E95" w:rsidRDefault="00144403" w:rsidP="006A1E95">
      <w:pPr>
        <w:contextualSpacing/>
        <w:rPr>
          <w:b/>
          <w:sz w:val="24"/>
          <w:szCs w:val="24"/>
        </w:rPr>
      </w:pPr>
    </w:p>
    <w:p w:rsidR="00144403" w:rsidRPr="006A1E95" w:rsidRDefault="001C17E7" w:rsidP="006A1E95">
      <w:pPr>
        <w:tabs>
          <w:tab w:val="left" w:pos="6161"/>
        </w:tabs>
        <w:ind w:firstLine="708"/>
        <w:contextualSpacing/>
        <w:rPr>
          <w:b/>
          <w:sz w:val="24"/>
          <w:szCs w:val="24"/>
        </w:rPr>
      </w:pPr>
      <w:r w:rsidRPr="006A1E95">
        <w:rPr>
          <w:sz w:val="24"/>
          <w:szCs w:val="24"/>
        </w:rPr>
        <w:t>На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sz w:val="24"/>
          <w:szCs w:val="24"/>
        </w:rPr>
        <w:t>основании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sz w:val="24"/>
          <w:szCs w:val="24"/>
        </w:rPr>
        <w:t>Закона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sz w:val="24"/>
          <w:szCs w:val="24"/>
        </w:rPr>
        <w:t>Кемеровской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sz w:val="24"/>
          <w:szCs w:val="24"/>
        </w:rPr>
        <w:t>области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sz w:val="24"/>
          <w:szCs w:val="24"/>
        </w:rPr>
        <w:t>-</w:t>
      </w:r>
      <w:r w:rsidRPr="006A1E95">
        <w:rPr>
          <w:sz w:val="24"/>
          <w:szCs w:val="24"/>
        </w:rPr>
        <w:tab/>
        <w:t>Кузбасса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от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27.10.2022</w:t>
      </w:r>
      <w:r w:rsidRPr="006A1E95">
        <w:rPr>
          <w:spacing w:val="79"/>
          <w:sz w:val="24"/>
          <w:szCs w:val="24"/>
        </w:rPr>
        <w:t xml:space="preserve"> </w:t>
      </w:r>
      <w:r w:rsidRPr="006A1E95">
        <w:rPr>
          <w:sz w:val="24"/>
          <w:szCs w:val="24"/>
        </w:rPr>
        <w:t>№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115-ОЗ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«О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мерах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социальной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поддержки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семей</w:t>
      </w:r>
      <w:r w:rsidRPr="006A1E95">
        <w:rPr>
          <w:spacing w:val="80"/>
          <w:sz w:val="24"/>
          <w:szCs w:val="24"/>
        </w:rPr>
        <w:t xml:space="preserve"> </w:t>
      </w:r>
      <w:r w:rsidRPr="006A1E95">
        <w:rPr>
          <w:sz w:val="24"/>
          <w:szCs w:val="24"/>
        </w:rPr>
        <w:t>граждан, принимающих участие в специальной военной операции»</w:t>
      </w:r>
      <w:r w:rsidRPr="006A1E95">
        <w:rPr>
          <w:spacing w:val="40"/>
          <w:sz w:val="24"/>
          <w:szCs w:val="24"/>
        </w:rPr>
        <w:t xml:space="preserve"> </w:t>
      </w:r>
      <w:r w:rsidRPr="006A1E95">
        <w:rPr>
          <w:b/>
          <w:color w:val="FF0000"/>
          <w:sz w:val="24"/>
          <w:szCs w:val="24"/>
          <w:u w:val="single" w:color="FF0000"/>
        </w:rPr>
        <w:t>определяет категории лиц, участников СВО и категории получателей льгот</w:t>
      </w:r>
      <w:r w:rsidRPr="006A1E95">
        <w:rPr>
          <w:b/>
          <w:color w:val="FF0000"/>
          <w:spacing w:val="40"/>
          <w:sz w:val="24"/>
          <w:szCs w:val="24"/>
          <w:u w:val="single" w:color="FF0000"/>
        </w:rPr>
        <w:t xml:space="preserve"> </w:t>
      </w:r>
    </w:p>
    <w:p w:rsidR="00144403" w:rsidRPr="006A1E95" w:rsidRDefault="001C17E7" w:rsidP="006A1E95">
      <w:pPr>
        <w:pStyle w:val="a3"/>
        <w:contextualSpacing/>
        <w:rPr>
          <w:b w:val="0"/>
        </w:rPr>
      </w:pPr>
      <w:r w:rsidRPr="006A1E95">
        <w:rPr>
          <w:u w:val="single"/>
        </w:rPr>
        <w:t>Ответственное</w:t>
      </w:r>
      <w:r w:rsidRPr="006A1E95">
        <w:rPr>
          <w:spacing w:val="-4"/>
          <w:u w:val="single"/>
        </w:rPr>
        <w:t xml:space="preserve"> </w:t>
      </w:r>
      <w:r w:rsidRPr="006A1E95">
        <w:rPr>
          <w:u w:val="single"/>
        </w:rPr>
        <w:t>лицо</w:t>
      </w:r>
      <w:r w:rsidRPr="006A1E95">
        <w:rPr>
          <w:spacing w:val="-8"/>
          <w:u w:val="single"/>
        </w:rPr>
        <w:t xml:space="preserve"> </w:t>
      </w:r>
      <w:r w:rsidRPr="006A1E95">
        <w:rPr>
          <w:u w:val="single"/>
        </w:rPr>
        <w:t>за прием</w:t>
      </w:r>
      <w:r w:rsidRPr="006A1E95">
        <w:rPr>
          <w:spacing w:val="-1"/>
          <w:u w:val="single"/>
        </w:rPr>
        <w:t xml:space="preserve"> </w:t>
      </w:r>
      <w:r w:rsidRPr="006A1E95">
        <w:rPr>
          <w:u w:val="single"/>
        </w:rPr>
        <w:t>поданных</w:t>
      </w:r>
      <w:r w:rsidRPr="006A1E95">
        <w:rPr>
          <w:spacing w:val="-5"/>
          <w:u w:val="single"/>
        </w:rPr>
        <w:t xml:space="preserve"> </w:t>
      </w:r>
      <w:r w:rsidRPr="006A1E95">
        <w:rPr>
          <w:u w:val="single"/>
        </w:rPr>
        <w:t>документов</w:t>
      </w:r>
      <w:r w:rsidRPr="006A1E95">
        <w:rPr>
          <w:spacing w:val="-4"/>
        </w:rPr>
        <w:t xml:space="preserve"> </w:t>
      </w:r>
      <w:r w:rsidR="006A1E95" w:rsidRPr="006A1E95">
        <w:t>–</w:t>
      </w:r>
      <w:r w:rsidRPr="006A1E95">
        <w:rPr>
          <w:spacing w:val="-3"/>
        </w:rPr>
        <w:t xml:space="preserve"> </w:t>
      </w:r>
      <w:proofErr w:type="spellStart"/>
      <w:r w:rsidR="006A1E95" w:rsidRPr="006A1E95">
        <w:t>Смаль</w:t>
      </w:r>
      <w:proofErr w:type="spellEnd"/>
      <w:r w:rsidR="006A1E95" w:rsidRPr="006A1E95">
        <w:t xml:space="preserve"> О.Ю.</w:t>
      </w:r>
      <w:r w:rsidRPr="006A1E95">
        <w:rPr>
          <w:spacing w:val="-3"/>
        </w:rPr>
        <w:t xml:space="preserve"> </w:t>
      </w:r>
      <w:r w:rsidR="006A1E95" w:rsidRPr="006A1E95">
        <w:rPr>
          <w:spacing w:val="-3"/>
        </w:rPr>
        <w:t>заместитель директора по УВР</w:t>
      </w:r>
      <w:r w:rsidRPr="006A1E95">
        <w:rPr>
          <w:spacing w:val="62"/>
        </w:rPr>
        <w:t xml:space="preserve"> </w:t>
      </w:r>
      <w:r w:rsidRPr="006A1E95">
        <w:t>8(384-</w:t>
      </w:r>
      <w:r w:rsidR="006A1E95" w:rsidRPr="006A1E95">
        <w:t>56</w:t>
      </w:r>
      <w:r w:rsidRPr="006A1E95">
        <w:t>)</w:t>
      </w:r>
      <w:r w:rsidR="006A1E95" w:rsidRPr="006A1E95">
        <w:rPr>
          <w:b w:val="0"/>
        </w:rPr>
        <w:t xml:space="preserve"> 3-24-58</w:t>
      </w:r>
    </w:p>
    <w:p w:rsidR="00144403" w:rsidRPr="006A1E95" w:rsidRDefault="00144403" w:rsidP="006A1E95">
      <w:pPr>
        <w:contextualSpacing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3685"/>
        <w:gridCol w:w="2977"/>
      </w:tblGrid>
      <w:tr w:rsidR="006A1E95" w:rsidRPr="006A1E95" w:rsidTr="001C17E7">
        <w:trPr>
          <w:trHeight w:val="206"/>
        </w:trPr>
        <w:tc>
          <w:tcPr>
            <w:tcW w:w="2694" w:type="dxa"/>
            <w:shd w:val="clear" w:color="auto" w:fill="D9D9D9"/>
          </w:tcPr>
          <w:p w:rsidR="006A1E95" w:rsidRPr="006A1E95" w:rsidRDefault="006A1E95" w:rsidP="006A1E95">
            <w:pPr>
              <w:pStyle w:val="TableParagraph"/>
              <w:contextualSpacing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наименование льготы</w:t>
            </w:r>
          </w:p>
        </w:tc>
        <w:tc>
          <w:tcPr>
            <w:tcW w:w="4961" w:type="dxa"/>
            <w:shd w:val="clear" w:color="auto" w:fill="D9D9D9"/>
          </w:tcPr>
          <w:p w:rsidR="006A1E95" w:rsidRPr="006A1E95" w:rsidRDefault="006A1E95" w:rsidP="006A1E95">
            <w:pPr>
              <w:pStyle w:val="TableParagraph"/>
              <w:ind w:firstLine="32"/>
              <w:contextualSpacing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нормативно-правовой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акт, регламентирующий</w:t>
            </w:r>
            <w:r w:rsidRPr="006A1E95">
              <w:rPr>
                <w:spacing w:val="-10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льготу</w:t>
            </w:r>
          </w:p>
        </w:tc>
        <w:tc>
          <w:tcPr>
            <w:tcW w:w="3685" w:type="dxa"/>
            <w:shd w:val="clear" w:color="auto" w:fill="D9D9D9"/>
          </w:tcPr>
          <w:p w:rsidR="006A1E95" w:rsidRPr="006A1E95" w:rsidRDefault="006A1E95" w:rsidP="006A1E95">
            <w:pPr>
              <w:pStyle w:val="TableParagraph"/>
              <w:ind w:left="142" w:right="107"/>
              <w:contextualSpacing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категория</w:t>
            </w:r>
            <w:r w:rsidRPr="006A1E95">
              <w:rPr>
                <w:spacing w:val="1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получателей</w:t>
            </w:r>
          </w:p>
        </w:tc>
        <w:tc>
          <w:tcPr>
            <w:tcW w:w="2977" w:type="dxa"/>
            <w:shd w:val="clear" w:color="auto" w:fill="D9D9D9"/>
          </w:tcPr>
          <w:p w:rsidR="006A1E95" w:rsidRPr="006A1E95" w:rsidRDefault="006A1E95" w:rsidP="006A1E95">
            <w:pPr>
              <w:pStyle w:val="TableParagraph"/>
              <w:contextualSpacing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размер</w:t>
            </w:r>
            <w:r w:rsidRPr="006A1E95">
              <w:rPr>
                <w:spacing w:val="2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льготы</w:t>
            </w:r>
          </w:p>
        </w:tc>
      </w:tr>
      <w:tr w:rsidR="006A1E95" w:rsidRPr="006A1E95" w:rsidTr="001C17E7">
        <w:trPr>
          <w:trHeight w:val="551"/>
        </w:trPr>
        <w:tc>
          <w:tcPr>
            <w:tcW w:w="2694" w:type="dxa"/>
          </w:tcPr>
          <w:p w:rsidR="006A1E95" w:rsidRPr="006A1E95" w:rsidRDefault="006A1E95" w:rsidP="006A1E95">
            <w:pPr>
              <w:pStyle w:val="TableParagraph"/>
              <w:contextualSpacing/>
              <w:rPr>
                <w:sz w:val="24"/>
                <w:szCs w:val="24"/>
              </w:rPr>
            </w:pPr>
            <w:r w:rsidRPr="006A1E95">
              <w:rPr>
                <w:b/>
                <w:spacing w:val="-2"/>
                <w:sz w:val="24"/>
                <w:szCs w:val="24"/>
              </w:rPr>
              <w:t xml:space="preserve">Бесплатный междугородний/ пригородный </w:t>
            </w:r>
            <w:r w:rsidRPr="006A1E95">
              <w:rPr>
                <w:b/>
                <w:sz w:val="24"/>
                <w:szCs w:val="24"/>
              </w:rPr>
              <w:t xml:space="preserve">проезд </w:t>
            </w:r>
            <w:r w:rsidRPr="006A1E95">
              <w:rPr>
                <w:sz w:val="24"/>
                <w:szCs w:val="24"/>
              </w:rPr>
              <w:t xml:space="preserve">по </w:t>
            </w:r>
            <w:r w:rsidRPr="006A1E95">
              <w:rPr>
                <w:spacing w:val="-2"/>
                <w:sz w:val="24"/>
                <w:szCs w:val="24"/>
              </w:rPr>
              <w:t>территории</w:t>
            </w:r>
          </w:p>
          <w:p w:rsidR="006A1E95" w:rsidRPr="006A1E95" w:rsidRDefault="006A1E95" w:rsidP="006A1E95">
            <w:pPr>
              <w:pStyle w:val="TableParagraph"/>
              <w:contextualSpacing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Кемеровской</w:t>
            </w:r>
          </w:p>
          <w:p w:rsidR="006A1E95" w:rsidRPr="006A1E95" w:rsidRDefault="006A1E95" w:rsidP="006A1E95">
            <w:pPr>
              <w:pStyle w:val="TableParagraph"/>
              <w:contextualSpacing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области-Кузбасса</w:t>
            </w:r>
          </w:p>
        </w:tc>
        <w:tc>
          <w:tcPr>
            <w:tcW w:w="4961" w:type="dxa"/>
          </w:tcPr>
          <w:p w:rsidR="006A1E95" w:rsidRPr="006A1E95" w:rsidRDefault="006A1E95" w:rsidP="006A1E95">
            <w:pPr>
              <w:pStyle w:val="TableParagraph"/>
              <w:ind w:left="141" w:right="142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 xml:space="preserve"> Постановление Правительства Кемеровской области - Кузбасса 30.12.2022 г. № 930 «О порядке предоставления льготного проезда автомобильным транспортом общего пользования </w:t>
            </w:r>
            <w:r w:rsidRPr="006A1E95">
              <w:rPr>
                <w:b/>
                <w:sz w:val="24"/>
                <w:szCs w:val="24"/>
              </w:rPr>
              <w:t xml:space="preserve">междугороднего сообщения </w:t>
            </w:r>
            <w:r w:rsidRPr="006A1E95">
              <w:rPr>
                <w:sz w:val="24"/>
                <w:szCs w:val="24"/>
              </w:rPr>
              <w:t xml:space="preserve">(кроме такси), железнодорожным транспортом общего пользования в электропоездах </w:t>
            </w:r>
            <w:r w:rsidRPr="006A1E95">
              <w:rPr>
                <w:b/>
                <w:sz w:val="24"/>
                <w:szCs w:val="24"/>
              </w:rPr>
              <w:t xml:space="preserve">пригородного </w:t>
            </w:r>
            <w:r w:rsidRPr="006A1E95">
              <w:rPr>
                <w:sz w:val="24"/>
                <w:szCs w:val="24"/>
              </w:rPr>
              <w:t>сообщения отдельным категориям обучающихся» (с внесением изменений Постановление правительства Кемеровской</w:t>
            </w:r>
            <w:r w:rsidRPr="006A1E95">
              <w:rPr>
                <w:spacing w:val="-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области-Кузбасса</w:t>
            </w:r>
            <w:r w:rsidRPr="006A1E95">
              <w:rPr>
                <w:spacing w:val="-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от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05.09.2023</w:t>
            </w:r>
            <w:r w:rsidRPr="006A1E95">
              <w:rPr>
                <w:spacing w:val="-6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№ </w:t>
            </w:r>
            <w:r w:rsidRPr="006A1E95">
              <w:rPr>
                <w:spacing w:val="-4"/>
                <w:sz w:val="24"/>
                <w:szCs w:val="24"/>
              </w:rPr>
              <w:t>564)</w:t>
            </w:r>
          </w:p>
        </w:tc>
        <w:tc>
          <w:tcPr>
            <w:tcW w:w="3685" w:type="dxa"/>
          </w:tcPr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Дети,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в</w:t>
            </w:r>
            <w:r w:rsidRPr="006A1E95">
              <w:rPr>
                <w:spacing w:val="-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том </w:t>
            </w:r>
            <w:r w:rsidRPr="006A1E95">
              <w:rPr>
                <w:spacing w:val="-2"/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находящиеся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под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опекой </w:t>
            </w:r>
            <w:r w:rsidRPr="006A1E95">
              <w:rPr>
                <w:spacing w:val="-2"/>
                <w:sz w:val="24"/>
                <w:szCs w:val="24"/>
              </w:rPr>
              <w:t>(попечительством),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пасынки, падчерицы участников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специальной военной операции </w:t>
            </w:r>
            <w:r w:rsidRPr="006A1E95">
              <w:rPr>
                <w:b/>
                <w:sz w:val="24"/>
                <w:szCs w:val="24"/>
              </w:rPr>
              <w:t>место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6A1E95">
              <w:rPr>
                <w:b/>
                <w:sz w:val="24"/>
                <w:szCs w:val="24"/>
              </w:rPr>
              <w:t>обучения</w:t>
            </w:r>
            <w:proofErr w:type="gramEnd"/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которых</w:t>
            </w:r>
            <w:r w:rsidRPr="006A1E9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находится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в ином населенном пункте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b/>
                <w:sz w:val="24"/>
                <w:szCs w:val="24"/>
              </w:rPr>
              <w:t>Кемеровской</w:t>
            </w:r>
            <w:r w:rsidRPr="006A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област</w:t>
            </w:r>
            <w:proofErr w:type="gramStart"/>
            <w:r w:rsidRPr="006A1E95">
              <w:rPr>
                <w:b/>
                <w:sz w:val="24"/>
                <w:szCs w:val="24"/>
              </w:rPr>
              <w:t>и-</w:t>
            </w:r>
            <w:proofErr w:type="gramEnd"/>
            <w:r w:rsidRPr="006A1E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Кузбасса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6A1E95">
              <w:rPr>
                <w:b/>
                <w:sz w:val="24"/>
                <w:szCs w:val="24"/>
              </w:rPr>
              <w:t>от</w:t>
            </w:r>
            <w:r w:rsidRPr="006A1E9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места</w:t>
            </w:r>
            <w:r w:rsidRPr="006A1E9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жительства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 xml:space="preserve">их родителей (опекунов, </w:t>
            </w:r>
            <w:r w:rsidRPr="006A1E95">
              <w:rPr>
                <w:b/>
                <w:spacing w:val="-2"/>
                <w:sz w:val="24"/>
                <w:szCs w:val="24"/>
              </w:rPr>
              <w:t xml:space="preserve">попечителей) </w:t>
            </w:r>
            <w:r w:rsidRPr="006A1E95">
              <w:rPr>
                <w:sz w:val="24"/>
                <w:szCs w:val="24"/>
              </w:rPr>
              <w:t>(</w:t>
            </w:r>
            <w:r w:rsidRPr="006A1E95">
              <w:rPr>
                <w:b/>
                <w:sz w:val="24"/>
                <w:szCs w:val="24"/>
              </w:rPr>
              <w:t>иногородние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обучающиеся, получающих образование по очной форме бучения в</w:t>
            </w:r>
            <w:proofErr w:type="gramEnd"/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образовательных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организациях, </w:t>
            </w:r>
            <w:r w:rsidRPr="006A1E95">
              <w:rPr>
                <w:b/>
                <w:sz w:val="24"/>
                <w:szCs w:val="24"/>
              </w:rPr>
              <w:t xml:space="preserve">находящимся </w:t>
            </w:r>
            <w:r w:rsidRPr="006A1E95">
              <w:rPr>
                <w:sz w:val="24"/>
                <w:szCs w:val="24"/>
              </w:rPr>
              <w:t>на территории Кемеровской област</w:t>
            </w:r>
            <w:proofErr w:type="gramStart"/>
            <w:r w:rsidRPr="006A1E95">
              <w:rPr>
                <w:sz w:val="24"/>
                <w:szCs w:val="24"/>
              </w:rPr>
              <w:t>и-</w:t>
            </w:r>
            <w:proofErr w:type="gramEnd"/>
            <w:r w:rsidRPr="006A1E95">
              <w:rPr>
                <w:sz w:val="24"/>
                <w:szCs w:val="24"/>
              </w:rPr>
              <w:t xml:space="preserve"> Кузбасса, </w:t>
            </w:r>
            <w:r w:rsidRPr="006A1E95">
              <w:rPr>
                <w:b/>
                <w:sz w:val="24"/>
                <w:szCs w:val="24"/>
              </w:rPr>
              <w:t xml:space="preserve">подведомственных </w:t>
            </w:r>
            <w:r w:rsidRPr="006A1E95">
              <w:rPr>
                <w:sz w:val="24"/>
                <w:szCs w:val="24"/>
              </w:rPr>
              <w:t>Министерству</w:t>
            </w:r>
            <w:r w:rsidRPr="006A1E95">
              <w:rPr>
                <w:spacing w:val="-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образования </w:t>
            </w:r>
            <w:r w:rsidRPr="006A1E95">
              <w:rPr>
                <w:spacing w:val="-2"/>
                <w:sz w:val="24"/>
                <w:szCs w:val="24"/>
              </w:rPr>
              <w:t>Кузбасса).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Мера</w:t>
            </w:r>
            <w:r w:rsidRPr="006A1E95">
              <w:rPr>
                <w:spacing w:val="-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социальной</w:t>
            </w:r>
            <w:r w:rsidRPr="006A1E95">
              <w:rPr>
                <w:spacing w:val="-3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поддержки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распространяется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на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территории Кемеровской области-Кузбасса </w:t>
            </w:r>
            <w:r w:rsidRPr="006A1E95">
              <w:rPr>
                <w:b/>
                <w:sz w:val="24"/>
                <w:szCs w:val="24"/>
              </w:rPr>
              <w:t>членов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семей</w:t>
            </w:r>
            <w:r w:rsidRPr="006A1E95">
              <w:rPr>
                <w:sz w:val="24"/>
                <w:szCs w:val="24"/>
              </w:rPr>
              <w:t>,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участников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СВО.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Льготный</w:t>
            </w:r>
            <w:r w:rsidRPr="006A1E95">
              <w:rPr>
                <w:spacing w:val="-9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(бесплатный)</w:t>
            </w:r>
            <w:r w:rsidRPr="006A1E95">
              <w:rPr>
                <w:b/>
                <w:spacing w:val="-2"/>
                <w:sz w:val="24"/>
                <w:szCs w:val="24"/>
              </w:rPr>
              <w:t xml:space="preserve"> проезд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осуществляется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на</w:t>
            </w:r>
            <w:r w:rsidRPr="006A1E9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 xml:space="preserve">территории </w:t>
            </w:r>
            <w:r w:rsidRPr="006A1E95">
              <w:rPr>
                <w:sz w:val="24"/>
                <w:szCs w:val="24"/>
              </w:rPr>
              <w:t xml:space="preserve">Кемеровской области-Кузбасса </w:t>
            </w:r>
            <w:r w:rsidRPr="006A1E95">
              <w:rPr>
                <w:b/>
                <w:sz w:val="24"/>
                <w:szCs w:val="24"/>
              </w:rPr>
              <w:t>без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 xml:space="preserve">ограничения </w:t>
            </w:r>
            <w:r w:rsidRPr="006A1E95">
              <w:rPr>
                <w:sz w:val="24"/>
                <w:szCs w:val="24"/>
              </w:rPr>
              <w:t xml:space="preserve">количества </w:t>
            </w:r>
            <w:r w:rsidRPr="006A1E95">
              <w:rPr>
                <w:spacing w:val="-2"/>
                <w:sz w:val="24"/>
                <w:szCs w:val="24"/>
              </w:rPr>
              <w:t>поездок</w:t>
            </w:r>
            <w:r w:rsidRPr="006A1E9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 xml:space="preserve">обеспечиваются </w:t>
            </w:r>
            <w:r w:rsidRPr="006A1E95">
              <w:rPr>
                <w:sz w:val="24"/>
                <w:szCs w:val="24"/>
              </w:rPr>
              <w:t xml:space="preserve">вкладышами </w:t>
            </w:r>
            <w:r w:rsidRPr="006A1E95">
              <w:rPr>
                <w:b/>
                <w:sz w:val="24"/>
                <w:szCs w:val="24"/>
              </w:rPr>
              <w:t xml:space="preserve">«вкладыш Z» </w:t>
            </w:r>
            <w:r w:rsidRPr="006A1E95">
              <w:rPr>
                <w:sz w:val="24"/>
                <w:szCs w:val="24"/>
              </w:rPr>
              <w:t>при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проезде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автомобильным транспортом общего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пользования,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пригородного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и международного сообщения (кроме такси),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 xml:space="preserve">железнодорожным </w:t>
            </w:r>
            <w:r w:rsidRPr="006A1E95">
              <w:rPr>
                <w:sz w:val="24"/>
                <w:szCs w:val="24"/>
              </w:rPr>
              <w:t>транспортом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общего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пользования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в</w:t>
            </w:r>
            <w:r w:rsidRPr="006A1E95">
              <w:rPr>
                <w:spacing w:val="-14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электропоездах пригородного сообщения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b/>
                <w:sz w:val="24"/>
                <w:szCs w:val="24"/>
              </w:rPr>
              <w:t>место обучения льготной категории</w:t>
            </w:r>
            <w:r w:rsidRPr="006A1E9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находится</w:t>
            </w:r>
            <w:r w:rsidRPr="006A1E9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в</w:t>
            </w:r>
            <w:r w:rsidRPr="006A1E9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ином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b/>
                <w:sz w:val="24"/>
                <w:szCs w:val="24"/>
              </w:rPr>
              <w:t>населенном</w:t>
            </w:r>
            <w:r w:rsidRPr="006A1E9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пункте</w:t>
            </w:r>
            <w:r w:rsidRPr="006A1E9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Кемеровской област</w:t>
            </w:r>
            <w:proofErr w:type="gramStart"/>
            <w:r w:rsidRPr="006A1E95">
              <w:rPr>
                <w:b/>
                <w:sz w:val="24"/>
                <w:szCs w:val="24"/>
              </w:rPr>
              <w:t>и-</w:t>
            </w:r>
            <w:proofErr w:type="gramEnd"/>
            <w:r w:rsidRPr="006A1E95">
              <w:rPr>
                <w:b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Кузбасса </w:t>
            </w:r>
            <w:r w:rsidRPr="006A1E95">
              <w:rPr>
                <w:b/>
                <w:sz w:val="24"/>
                <w:szCs w:val="24"/>
              </w:rPr>
              <w:t>от места жительства их родителей (опекунов, попечителей).</w:t>
            </w:r>
          </w:p>
          <w:p w:rsidR="006A1E95" w:rsidRPr="006A1E95" w:rsidRDefault="006A1E95" w:rsidP="006A1E95">
            <w:pPr>
              <w:pStyle w:val="TableParagraph"/>
              <w:ind w:left="35" w:right="106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период</w:t>
            </w:r>
            <w:r w:rsidRPr="006A1E95">
              <w:rPr>
                <w:spacing w:val="-10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льготы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с</w:t>
            </w:r>
            <w:r w:rsidRPr="006A1E9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1</w:t>
            </w:r>
            <w:r w:rsidRPr="006A1E9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 xml:space="preserve">сентября по 30 июня </w:t>
            </w:r>
            <w:r w:rsidRPr="006A1E95">
              <w:rPr>
                <w:sz w:val="24"/>
                <w:szCs w:val="24"/>
              </w:rPr>
              <w:t>включительно</w:t>
            </w:r>
          </w:p>
        </w:tc>
      </w:tr>
      <w:tr w:rsidR="006A1E95" w:rsidRPr="006A1E95" w:rsidTr="001C17E7">
        <w:trPr>
          <w:trHeight w:val="4662"/>
        </w:trPr>
        <w:tc>
          <w:tcPr>
            <w:tcW w:w="2694" w:type="dxa"/>
            <w:tcBorders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ind w:firstLine="60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b/>
                <w:spacing w:val="-2"/>
                <w:sz w:val="24"/>
                <w:szCs w:val="24"/>
              </w:rPr>
              <w:lastRenderedPageBreak/>
              <w:t xml:space="preserve">Бесплатное проживание </w:t>
            </w:r>
            <w:r w:rsidRPr="006A1E95">
              <w:rPr>
                <w:b/>
                <w:sz w:val="24"/>
                <w:szCs w:val="24"/>
              </w:rPr>
              <w:t>в</w:t>
            </w:r>
            <w:r w:rsidRPr="006A1E9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b/>
                <w:sz w:val="24"/>
                <w:szCs w:val="24"/>
              </w:rPr>
              <w:t>общежитии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tabs>
                <w:tab w:val="left" w:pos="3152"/>
                <w:tab w:val="left" w:pos="3422"/>
              </w:tabs>
              <w:ind w:left="141" w:right="142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Постановление</w:t>
            </w:r>
            <w:r w:rsidRPr="006A1E95">
              <w:rPr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Правительства Кемеровской</w:t>
            </w:r>
            <w:r w:rsidRPr="006A1E95">
              <w:rPr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области Кузбасса</w:t>
            </w:r>
            <w:r w:rsidRPr="006A1E95">
              <w:rPr>
                <w:sz w:val="24"/>
                <w:szCs w:val="24"/>
              </w:rPr>
              <w:t xml:space="preserve"> «О реализации отдельных положений Закона Кемеровской</w:t>
            </w:r>
            <w:r w:rsidRPr="006A1E95">
              <w:rPr>
                <w:spacing w:val="2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области</w:t>
            </w:r>
            <w:r w:rsidRPr="006A1E95">
              <w:rPr>
                <w:spacing w:val="31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-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Кузбасса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от</w:t>
            </w:r>
            <w:r w:rsidRPr="006A1E95">
              <w:rPr>
                <w:spacing w:val="30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27.10.2022</w:t>
            </w:r>
            <w:r w:rsidRPr="006A1E95">
              <w:rPr>
                <w:sz w:val="24"/>
                <w:szCs w:val="24"/>
              </w:rPr>
              <w:t xml:space="preserve"> № 115-ОЗ «О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мерах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социальной поддержки семей граждан, принимающих участие в специальной военной операции» от 12.12.2022 № 820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A1E95">
              <w:rPr>
                <w:sz w:val="24"/>
                <w:szCs w:val="24"/>
              </w:rPr>
              <w:t>Дети,</w:t>
            </w:r>
            <w:r w:rsidRPr="006A1E95">
              <w:rPr>
                <w:spacing w:val="29"/>
                <w:sz w:val="24"/>
                <w:szCs w:val="24"/>
              </w:rPr>
              <w:t xml:space="preserve">  </w:t>
            </w:r>
            <w:r w:rsidRPr="006A1E95">
              <w:rPr>
                <w:sz w:val="24"/>
                <w:szCs w:val="24"/>
              </w:rPr>
              <w:t>в</w:t>
            </w:r>
            <w:r w:rsidRPr="006A1E95">
              <w:rPr>
                <w:spacing w:val="-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том </w:t>
            </w:r>
            <w:r w:rsidRPr="006A1E95">
              <w:rPr>
                <w:spacing w:val="-2"/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находящиеся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под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опекой </w:t>
            </w:r>
            <w:r w:rsidRPr="006A1E95">
              <w:rPr>
                <w:spacing w:val="-2"/>
                <w:sz w:val="24"/>
                <w:szCs w:val="24"/>
              </w:rPr>
              <w:t>(попечительством),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пасынки, падчерицы участников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специальной военной операции (обучающиеся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по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очной форме бучения в </w:t>
            </w:r>
            <w:r w:rsidRPr="006A1E95">
              <w:rPr>
                <w:spacing w:val="-2"/>
                <w:sz w:val="24"/>
                <w:szCs w:val="24"/>
              </w:rPr>
              <w:t>государственных профессиональных</w:t>
            </w:r>
            <w:proofErr w:type="gramEnd"/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образовательных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организациях, </w:t>
            </w:r>
            <w:r w:rsidRPr="006A1E95">
              <w:rPr>
                <w:spacing w:val="-2"/>
                <w:sz w:val="24"/>
                <w:szCs w:val="24"/>
              </w:rPr>
              <w:t xml:space="preserve">подведомственных </w:t>
            </w:r>
            <w:r w:rsidRPr="006A1E95">
              <w:rPr>
                <w:sz w:val="24"/>
                <w:szCs w:val="24"/>
              </w:rPr>
              <w:t>исполнительным</w:t>
            </w:r>
            <w:r w:rsidRPr="006A1E95">
              <w:rPr>
                <w:spacing w:val="-1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органам Кемеровской област</w:t>
            </w:r>
            <w:proofErr w:type="gramStart"/>
            <w:r w:rsidRPr="006A1E95">
              <w:rPr>
                <w:sz w:val="24"/>
                <w:szCs w:val="24"/>
              </w:rPr>
              <w:t>и-</w:t>
            </w:r>
            <w:proofErr w:type="gramEnd"/>
            <w:r w:rsidRPr="006A1E95">
              <w:rPr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Кузбасса).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Мера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социальной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поддержки предоставляется </w:t>
            </w:r>
            <w:r w:rsidRPr="006A1E95">
              <w:rPr>
                <w:b/>
                <w:sz w:val="24"/>
                <w:szCs w:val="24"/>
              </w:rPr>
              <w:t xml:space="preserve">вне зависимости от факта проживания </w:t>
            </w:r>
            <w:r w:rsidRPr="006A1E95">
              <w:rPr>
                <w:sz w:val="24"/>
                <w:szCs w:val="24"/>
              </w:rPr>
              <w:t>на территории Кемеровской области – Кузбасса членов семей,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участников</w:t>
            </w:r>
            <w:r w:rsidRPr="006A1E95">
              <w:rPr>
                <w:spacing w:val="-3"/>
                <w:sz w:val="24"/>
                <w:szCs w:val="24"/>
              </w:rPr>
              <w:t xml:space="preserve"> </w:t>
            </w:r>
            <w:r w:rsidRPr="006A1E95">
              <w:rPr>
                <w:spacing w:val="-4"/>
                <w:sz w:val="24"/>
                <w:szCs w:val="24"/>
              </w:rPr>
              <w:t>СВО.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ind w:left="142" w:right="142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b/>
                <w:sz w:val="24"/>
                <w:szCs w:val="24"/>
              </w:rPr>
              <w:t>100% бесплатное проживание</w:t>
            </w:r>
            <w:r w:rsidRPr="006A1E9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в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общежитии на период </w:t>
            </w:r>
            <w:r w:rsidRPr="006A1E95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6A1E95" w:rsidRPr="006A1E95" w:rsidTr="001C17E7">
        <w:trPr>
          <w:trHeight w:val="5503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6A1E95">
              <w:rPr>
                <w:b/>
                <w:spacing w:val="-2"/>
                <w:sz w:val="24"/>
                <w:szCs w:val="24"/>
              </w:rPr>
              <w:t>Бесплатное питание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tabs>
                <w:tab w:val="left" w:pos="3152"/>
                <w:tab w:val="left" w:pos="3422"/>
              </w:tabs>
              <w:ind w:left="141" w:right="142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Постановление</w:t>
            </w:r>
            <w:r w:rsidRPr="006A1E95">
              <w:rPr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Правительства Кемеровской</w:t>
            </w:r>
            <w:r w:rsidRPr="006A1E95">
              <w:rPr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области-Кузбасса</w:t>
            </w:r>
            <w:r w:rsidRPr="006A1E95">
              <w:rPr>
                <w:sz w:val="24"/>
                <w:szCs w:val="24"/>
              </w:rPr>
              <w:t xml:space="preserve"> «О реализации отдельных положений Закона Кемеровской</w:t>
            </w:r>
            <w:r w:rsidRPr="006A1E95">
              <w:rPr>
                <w:spacing w:val="2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области</w:t>
            </w:r>
            <w:r w:rsidRPr="006A1E95">
              <w:rPr>
                <w:spacing w:val="31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-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Кузбасса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от</w:t>
            </w:r>
            <w:r w:rsidRPr="006A1E95">
              <w:rPr>
                <w:spacing w:val="30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27.10.2022</w:t>
            </w:r>
            <w:r w:rsidRPr="006A1E95">
              <w:rPr>
                <w:sz w:val="24"/>
                <w:szCs w:val="24"/>
              </w:rPr>
              <w:t xml:space="preserve"> № 115-ОЗ «О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мерах</w:t>
            </w:r>
            <w:r w:rsidRPr="006A1E95">
              <w:rPr>
                <w:spacing w:val="-8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социальной поддержки семей граждан, принимающих участие в специальной военной операции» от 12.12.2022 № 820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Дети,</w:t>
            </w:r>
            <w:r w:rsidRPr="006A1E95">
              <w:rPr>
                <w:spacing w:val="29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в</w:t>
            </w:r>
            <w:r w:rsidRPr="006A1E95">
              <w:rPr>
                <w:spacing w:val="-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том </w:t>
            </w:r>
            <w:r w:rsidRPr="006A1E95">
              <w:rPr>
                <w:spacing w:val="-2"/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находящиеся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под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опекой </w:t>
            </w:r>
            <w:r w:rsidRPr="006A1E95">
              <w:rPr>
                <w:spacing w:val="-2"/>
                <w:sz w:val="24"/>
                <w:szCs w:val="24"/>
              </w:rPr>
              <w:t>(попечительством),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6A1E95">
              <w:rPr>
                <w:sz w:val="24"/>
                <w:szCs w:val="24"/>
              </w:rPr>
              <w:t>пасынки, падчерицы участников</w:t>
            </w:r>
            <w:r w:rsidRPr="006A1E95">
              <w:rPr>
                <w:spacing w:val="-1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специальной военной операции</w:t>
            </w:r>
          </w:p>
          <w:p w:rsidR="006A1E95" w:rsidRPr="006A1E95" w:rsidRDefault="006A1E95" w:rsidP="006A1E95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A1E95">
              <w:rPr>
                <w:sz w:val="24"/>
                <w:szCs w:val="24"/>
              </w:rPr>
              <w:t>(обучающиеся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по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очной форме бучения в </w:t>
            </w:r>
            <w:r w:rsidRPr="006A1E95">
              <w:rPr>
                <w:spacing w:val="-2"/>
                <w:sz w:val="24"/>
                <w:szCs w:val="24"/>
              </w:rPr>
              <w:t>государственных 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образовательных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 xml:space="preserve">организациях, </w:t>
            </w:r>
            <w:r w:rsidRPr="006A1E95">
              <w:rPr>
                <w:spacing w:val="-2"/>
                <w:sz w:val="24"/>
                <w:szCs w:val="24"/>
              </w:rPr>
              <w:t>подведомственных</w:t>
            </w:r>
            <w:proofErr w:type="gramEnd"/>
          </w:p>
          <w:p w:rsidR="001C17E7" w:rsidRPr="001C17E7" w:rsidRDefault="006A1E95" w:rsidP="001C17E7">
            <w:pPr>
              <w:pStyle w:val="TableParagraph"/>
              <w:ind w:left="142" w:right="107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A1E95">
              <w:rPr>
                <w:spacing w:val="-2"/>
                <w:sz w:val="24"/>
                <w:szCs w:val="24"/>
              </w:rPr>
              <w:t>исполнительным</w:t>
            </w:r>
            <w:r w:rsidRPr="006A1E95">
              <w:rPr>
                <w:spacing w:val="15"/>
                <w:sz w:val="24"/>
                <w:szCs w:val="24"/>
              </w:rPr>
              <w:t xml:space="preserve"> </w:t>
            </w:r>
            <w:r w:rsidRPr="006A1E95">
              <w:rPr>
                <w:spacing w:val="-2"/>
                <w:sz w:val="24"/>
                <w:szCs w:val="24"/>
              </w:rPr>
              <w:t>органам</w:t>
            </w:r>
            <w:r w:rsidR="001C17E7" w:rsidRPr="001C17E7">
              <w:rPr>
                <w:color w:val="000000"/>
                <w:sz w:val="20"/>
              </w:rPr>
              <w:t xml:space="preserve"> </w:t>
            </w:r>
            <w:r w:rsidR="001C17E7" w:rsidRPr="001C17E7">
              <w:rPr>
                <w:spacing w:val="-2"/>
                <w:sz w:val="24"/>
                <w:szCs w:val="24"/>
              </w:rPr>
              <w:t>Кемеровской област</w:t>
            </w:r>
            <w:proofErr w:type="gramStart"/>
            <w:r w:rsidR="001C17E7" w:rsidRPr="001C17E7">
              <w:rPr>
                <w:spacing w:val="-2"/>
                <w:sz w:val="24"/>
                <w:szCs w:val="24"/>
              </w:rPr>
              <w:t>и</w:t>
            </w:r>
            <w:r w:rsidR="001C17E7">
              <w:rPr>
                <w:spacing w:val="-2"/>
                <w:sz w:val="24"/>
                <w:szCs w:val="24"/>
              </w:rPr>
              <w:t>-</w:t>
            </w:r>
            <w:proofErr w:type="gramEnd"/>
            <w:r w:rsidR="001C17E7">
              <w:rPr>
                <w:spacing w:val="-2"/>
                <w:sz w:val="24"/>
                <w:szCs w:val="24"/>
              </w:rPr>
              <w:t xml:space="preserve"> </w:t>
            </w:r>
            <w:r w:rsidR="001C17E7" w:rsidRPr="001C17E7">
              <w:rPr>
                <w:spacing w:val="-2"/>
                <w:sz w:val="24"/>
                <w:szCs w:val="24"/>
              </w:rPr>
              <w:t xml:space="preserve">Кузбасса). </w:t>
            </w:r>
          </w:p>
          <w:p w:rsidR="006A1E95" w:rsidRPr="006A1E95" w:rsidRDefault="001C17E7" w:rsidP="001C17E7">
            <w:pPr>
              <w:pStyle w:val="TableParagraph"/>
              <w:ind w:left="142" w:right="107"/>
              <w:contextualSpacing/>
              <w:jc w:val="both"/>
              <w:rPr>
                <w:sz w:val="24"/>
                <w:szCs w:val="24"/>
              </w:rPr>
            </w:pPr>
            <w:r w:rsidRPr="001C17E7">
              <w:rPr>
                <w:spacing w:val="-2"/>
                <w:sz w:val="24"/>
                <w:szCs w:val="24"/>
              </w:rPr>
              <w:t xml:space="preserve">Мера социальной поддержки распространяется </w:t>
            </w:r>
            <w:r w:rsidRPr="001C17E7">
              <w:rPr>
                <w:b/>
                <w:spacing w:val="-2"/>
                <w:sz w:val="24"/>
                <w:szCs w:val="24"/>
              </w:rPr>
              <w:t xml:space="preserve">на  </w:t>
            </w:r>
            <w:proofErr w:type="gramStart"/>
            <w:r w:rsidRPr="001C17E7">
              <w:rPr>
                <w:b/>
                <w:spacing w:val="-2"/>
                <w:sz w:val="24"/>
                <w:szCs w:val="24"/>
              </w:rPr>
              <w:t>проживающих</w:t>
            </w:r>
            <w:proofErr w:type="gramEnd"/>
            <w:r w:rsidRPr="001C17E7">
              <w:rPr>
                <w:spacing w:val="-2"/>
                <w:sz w:val="24"/>
                <w:szCs w:val="24"/>
              </w:rPr>
              <w:t xml:space="preserve"> на территории Кемеровской области-Кузбасса членов семей, участников СВО.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6A1E95" w:rsidRPr="007D191E" w:rsidRDefault="006A1E95" w:rsidP="007D191E">
            <w:pPr>
              <w:pStyle w:val="TableParagraph"/>
              <w:ind w:left="142" w:right="142"/>
              <w:contextualSpacing/>
              <w:jc w:val="both"/>
              <w:rPr>
                <w:b/>
                <w:sz w:val="24"/>
                <w:szCs w:val="24"/>
              </w:rPr>
            </w:pPr>
            <w:r w:rsidRPr="006A1E95">
              <w:rPr>
                <w:b/>
                <w:sz w:val="24"/>
                <w:szCs w:val="24"/>
              </w:rPr>
              <w:t xml:space="preserve">Бесплатное одноразовое горячее питание из </w:t>
            </w:r>
            <w:r w:rsidRPr="006A1E95">
              <w:rPr>
                <w:b/>
                <w:spacing w:val="-2"/>
                <w:sz w:val="24"/>
                <w:szCs w:val="24"/>
              </w:rPr>
              <w:t>расчета</w:t>
            </w:r>
            <w:r>
              <w:rPr>
                <w:b/>
                <w:sz w:val="24"/>
                <w:szCs w:val="24"/>
              </w:rPr>
              <w:t xml:space="preserve"> 45,</w:t>
            </w:r>
            <w:r w:rsidRPr="006A1E95">
              <w:rPr>
                <w:b/>
                <w:sz w:val="24"/>
                <w:szCs w:val="24"/>
              </w:rPr>
              <w:t xml:space="preserve">руб./учебный день </w:t>
            </w:r>
            <w:r w:rsidRPr="006A1E95">
              <w:rPr>
                <w:sz w:val="24"/>
                <w:szCs w:val="24"/>
              </w:rPr>
              <w:t>в течение учебного года (за исключением каникулярных, праздничных, выходных</w:t>
            </w:r>
            <w:r w:rsidRPr="006A1E95">
              <w:rPr>
                <w:spacing w:val="-5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дней, в дни фактического посещения образовательной организации)</w:t>
            </w:r>
            <w:proofErr w:type="gramStart"/>
            <w:r w:rsidRPr="006A1E95">
              <w:rPr>
                <w:sz w:val="24"/>
                <w:szCs w:val="24"/>
              </w:rPr>
              <w:t>.</w:t>
            </w:r>
            <w:r w:rsidR="007D191E">
              <w:rPr>
                <w:sz w:val="24"/>
                <w:szCs w:val="24"/>
              </w:rPr>
              <w:t>З</w:t>
            </w:r>
            <w:proofErr w:type="gramEnd"/>
            <w:r w:rsidR="007D191E">
              <w:rPr>
                <w:sz w:val="24"/>
                <w:szCs w:val="24"/>
              </w:rPr>
              <w:t xml:space="preserve">амена предоставления </w:t>
            </w:r>
            <w:r w:rsidRPr="006A1E95">
              <w:rPr>
                <w:sz w:val="24"/>
                <w:szCs w:val="24"/>
              </w:rPr>
              <w:t>бесплатного</w:t>
            </w:r>
            <w:r w:rsidRPr="006A1E95">
              <w:rPr>
                <w:spacing w:val="-13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одноразового</w:t>
            </w:r>
            <w:r w:rsidR="007D191E">
              <w:rPr>
                <w:b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горячего</w:t>
            </w:r>
            <w:r w:rsidRPr="006A1E95">
              <w:rPr>
                <w:spacing w:val="-11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питание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на</w:t>
            </w:r>
            <w:r w:rsidRPr="006A1E95">
              <w:rPr>
                <w:spacing w:val="-12"/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продуктовые наборы и (или) денежную</w:t>
            </w:r>
            <w:r>
              <w:rPr>
                <w:sz w:val="24"/>
                <w:szCs w:val="24"/>
              </w:rPr>
              <w:t xml:space="preserve"> </w:t>
            </w:r>
            <w:r w:rsidRPr="006A1E95">
              <w:rPr>
                <w:sz w:val="24"/>
                <w:szCs w:val="24"/>
              </w:rPr>
              <w:t>компенсацию не допускается.</w:t>
            </w:r>
          </w:p>
        </w:tc>
      </w:tr>
      <w:tr w:rsidR="001C17E7" w:rsidRPr="006A1E95" w:rsidTr="001C17E7">
        <w:trPr>
          <w:trHeight w:val="5503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1C17E7" w:rsidRPr="001C17E7" w:rsidRDefault="001C17E7" w:rsidP="001C17E7">
            <w:pPr>
              <w:ind w:left="141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C17E7">
              <w:rPr>
                <w:b/>
                <w:sz w:val="24"/>
                <w:szCs w:val="24"/>
              </w:rPr>
              <w:t xml:space="preserve">плата обучения в размере 100% стоимости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1C17E7" w:rsidRPr="001C17E7" w:rsidRDefault="001C17E7" w:rsidP="00E05379">
            <w:pPr>
              <w:ind w:left="135" w:right="127"/>
              <w:jc w:val="both"/>
              <w:rPr>
                <w:sz w:val="24"/>
                <w:szCs w:val="24"/>
              </w:rPr>
            </w:pPr>
            <w:proofErr w:type="gramStart"/>
            <w:r w:rsidRPr="001C17E7">
              <w:rPr>
                <w:sz w:val="24"/>
                <w:szCs w:val="24"/>
              </w:rPr>
              <w:t xml:space="preserve">Постановление Правительства Кемеровской области-Кузбасса от 06.12.2022 г. № 804 «Об утверждении размера и Порядка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находящихся на территории Кемеровской области-Кузбасса» 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C17E7" w:rsidRPr="001C17E7" w:rsidRDefault="001C17E7" w:rsidP="001C17E7">
            <w:pPr>
              <w:spacing w:after="17" w:line="258" w:lineRule="auto"/>
              <w:ind w:left="142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Дети,   в том числе  находящиеся под опекой (попечительством),  пасынки, падчерицы  участников специальной </w:t>
            </w:r>
          </w:p>
          <w:p w:rsidR="001C17E7" w:rsidRPr="001C17E7" w:rsidRDefault="001C17E7" w:rsidP="001C17E7">
            <w:pPr>
              <w:ind w:left="142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военной операции  </w:t>
            </w:r>
          </w:p>
          <w:p w:rsidR="001C17E7" w:rsidRPr="001C17E7" w:rsidRDefault="001C17E7" w:rsidP="001C17E7">
            <w:pPr>
              <w:ind w:left="142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 </w:t>
            </w:r>
            <w:proofErr w:type="gramStart"/>
            <w:r w:rsidRPr="001C17E7">
              <w:rPr>
                <w:sz w:val="24"/>
                <w:szCs w:val="24"/>
              </w:rPr>
              <w:t>(</w:t>
            </w:r>
            <w:r w:rsidRPr="001C17E7">
              <w:rPr>
                <w:b/>
                <w:sz w:val="24"/>
                <w:szCs w:val="24"/>
              </w:rPr>
              <w:t xml:space="preserve">получающих среднее профессиональное образование впервые, </w:t>
            </w:r>
            <w:r w:rsidRPr="001C17E7">
              <w:rPr>
                <w:sz w:val="24"/>
                <w:szCs w:val="24"/>
              </w:rPr>
              <w:t xml:space="preserve">обучающихся на платной основе по очной форме обучения обучающиеся в государственных профессиональных </w:t>
            </w:r>
            <w:proofErr w:type="gramEnd"/>
          </w:p>
          <w:p w:rsidR="001C17E7" w:rsidRPr="001C17E7" w:rsidRDefault="001C17E7" w:rsidP="001C17E7">
            <w:pPr>
              <w:spacing w:after="2" w:line="237" w:lineRule="auto"/>
              <w:ind w:left="142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1C17E7">
              <w:rPr>
                <w:sz w:val="24"/>
                <w:szCs w:val="24"/>
              </w:rPr>
              <w:t>организациях</w:t>
            </w:r>
            <w:proofErr w:type="gramEnd"/>
            <w:r w:rsidRPr="001C17E7">
              <w:rPr>
                <w:sz w:val="24"/>
                <w:szCs w:val="24"/>
              </w:rPr>
              <w:t xml:space="preserve">, подведомственных </w:t>
            </w:r>
          </w:p>
          <w:p w:rsidR="001C17E7" w:rsidRPr="001C17E7" w:rsidRDefault="001C17E7" w:rsidP="001C17E7">
            <w:pPr>
              <w:ind w:left="142"/>
              <w:jc w:val="both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Министерству образования Кузбасса, </w:t>
            </w:r>
            <w:r w:rsidRPr="001C17E7">
              <w:rPr>
                <w:b/>
                <w:sz w:val="24"/>
                <w:szCs w:val="24"/>
              </w:rPr>
              <w:t>и частных профессиональных</w:t>
            </w:r>
            <w:r w:rsidRPr="001C17E7">
              <w:rPr>
                <w:sz w:val="24"/>
                <w:szCs w:val="24"/>
              </w:rPr>
              <w:t xml:space="preserve"> образовательных организациях, находящихся на территории Кемеровской област</w:t>
            </w:r>
            <w:proofErr w:type="gramStart"/>
            <w:r w:rsidRPr="001C17E7">
              <w:rPr>
                <w:sz w:val="24"/>
                <w:szCs w:val="24"/>
              </w:rPr>
              <w:t>и</w:t>
            </w:r>
            <w:r w:rsidRPr="001C17E7">
              <w:rPr>
                <w:sz w:val="24"/>
                <w:szCs w:val="24"/>
              </w:rPr>
              <w:t>-</w:t>
            </w:r>
            <w:proofErr w:type="gramEnd"/>
            <w:r w:rsidRPr="001C17E7">
              <w:rPr>
                <w:sz w:val="24"/>
                <w:szCs w:val="24"/>
              </w:rPr>
              <w:t xml:space="preserve"> </w:t>
            </w:r>
            <w:r w:rsidRPr="001C17E7">
              <w:rPr>
                <w:sz w:val="24"/>
                <w:szCs w:val="24"/>
              </w:rPr>
              <w:t xml:space="preserve">Кузбасса).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C17E7" w:rsidRPr="001C17E7" w:rsidRDefault="001C17E7" w:rsidP="001C17E7">
            <w:pPr>
              <w:ind w:left="142" w:hanging="142"/>
              <w:rPr>
                <w:sz w:val="24"/>
                <w:szCs w:val="24"/>
              </w:rPr>
            </w:pPr>
            <w:r w:rsidRPr="001C17E7">
              <w:rPr>
                <w:sz w:val="24"/>
                <w:szCs w:val="24"/>
              </w:rPr>
              <w:t xml:space="preserve"> </w:t>
            </w:r>
            <w:r w:rsidRPr="001C17E7">
              <w:rPr>
                <w:b/>
                <w:sz w:val="24"/>
                <w:szCs w:val="24"/>
              </w:rPr>
              <w:t xml:space="preserve">оплата обучения в размере </w:t>
            </w:r>
          </w:p>
          <w:p w:rsidR="001C17E7" w:rsidRPr="001C17E7" w:rsidRDefault="001C17E7" w:rsidP="001C17E7">
            <w:pPr>
              <w:ind w:left="142" w:hanging="142"/>
              <w:rPr>
                <w:sz w:val="24"/>
                <w:szCs w:val="24"/>
              </w:rPr>
            </w:pPr>
            <w:r w:rsidRPr="001C17E7">
              <w:rPr>
                <w:b/>
                <w:sz w:val="24"/>
                <w:szCs w:val="24"/>
              </w:rPr>
              <w:t xml:space="preserve">100% стоимости </w:t>
            </w:r>
          </w:p>
        </w:tc>
      </w:tr>
    </w:tbl>
    <w:p w:rsidR="00144403" w:rsidRDefault="00144403" w:rsidP="006A1E95">
      <w:pPr>
        <w:contextualSpacing/>
        <w:rPr>
          <w:b/>
          <w:sz w:val="24"/>
          <w:szCs w:val="24"/>
        </w:rPr>
      </w:pPr>
    </w:p>
    <w:tbl>
      <w:tblPr>
        <w:tblW w:w="14459" w:type="dxa"/>
        <w:tblInd w:w="-703" w:type="dxa"/>
        <w:tblCellMar>
          <w:top w:w="9" w:type="dxa"/>
          <w:left w:w="6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1C17E7" w:rsidRPr="001D6A1A" w:rsidTr="001C17E7">
        <w:trPr>
          <w:trHeight w:val="870"/>
        </w:trPr>
        <w:tc>
          <w:tcPr>
            <w:tcW w:w="1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1C17E7" w:rsidRPr="001D6A1A" w:rsidRDefault="001C17E7" w:rsidP="00AA7877">
            <w:pPr>
              <w:spacing w:after="27"/>
              <w:ind w:left="6"/>
            </w:pPr>
            <w:r w:rsidRPr="001D6A1A">
              <w:rPr>
                <w:b/>
              </w:rPr>
              <w:t xml:space="preserve">Примечание </w:t>
            </w:r>
          </w:p>
          <w:p w:rsidR="001C17E7" w:rsidRPr="001D6A1A" w:rsidRDefault="001C17E7" w:rsidP="001C17E7">
            <w:pPr>
              <w:ind w:left="560" w:hanging="277"/>
            </w:pPr>
            <w:r w:rsidRPr="00114823">
              <w:rPr>
                <w:rFonts w:ascii="Segoe UI Symbol" w:eastAsia="Segoe UI Symbol" w:hAnsi="Segoe UI Symbol" w:cs="Segoe UI Symbol"/>
              </w:rPr>
              <w:t></w:t>
            </w:r>
            <w:r w:rsidRPr="001D6A1A">
              <w:rPr>
                <w:rFonts w:ascii="Arial" w:eastAsia="Arial" w:hAnsi="Arial" w:cs="Arial"/>
              </w:rPr>
              <w:t xml:space="preserve"> </w:t>
            </w:r>
            <w:r w:rsidRPr="001D6A1A">
              <w:rPr>
                <w:rFonts w:ascii="Arial" w:eastAsia="Arial" w:hAnsi="Arial" w:cs="Arial"/>
              </w:rPr>
              <w:tab/>
            </w:r>
            <w:r w:rsidRPr="001D6A1A">
              <w:t xml:space="preserve">Все меры социальной поддержки </w:t>
            </w:r>
            <w:r w:rsidRPr="001D6A1A">
              <w:rPr>
                <w:u w:val="single" w:color="000000"/>
              </w:rPr>
              <w:t>(кроме льготного проезда)</w:t>
            </w:r>
            <w:r w:rsidRPr="001D6A1A">
              <w:t xml:space="preserve"> носят </w:t>
            </w:r>
            <w:r w:rsidRPr="001D6A1A">
              <w:rPr>
                <w:b/>
              </w:rPr>
              <w:t>заявительный</w:t>
            </w:r>
            <w:r w:rsidRPr="001D6A1A">
              <w:t xml:space="preserve"> характер, для этого </w:t>
            </w:r>
            <w:r w:rsidRPr="001D6A1A">
              <w:rPr>
                <w:b/>
              </w:rPr>
              <w:t>необходимо предоставить необходимый пакет документов</w:t>
            </w:r>
            <w:r w:rsidRPr="001D6A1A">
              <w:t xml:space="preserve">, указанный в нормативно-правовом акте </w:t>
            </w:r>
            <w:proofErr w:type="gramStart"/>
            <w:r w:rsidRPr="001D6A1A">
              <w:t>регламентирующим</w:t>
            </w:r>
            <w:proofErr w:type="gramEnd"/>
            <w:r w:rsidRPr="001D6A1A">
              <w:t xml:space="preserve"> ту или иную льготу </w:t>
            </w:r>
            <w:r w:rsidRPr="001D6A1A">
              <w:rPr>
                <w:b/>
              </w:rPr>
              <w:t>в учебную часть</w:t>
            </w:r>
            <w:r w:rsidRPr="001D6A1A">
              <w:t xml:space="preserve"> ГПОУ «</w:t>
            </w:r>
            <w:r>
              <w:t>Кузбасское УОР»</w:t>
            </w:r>
          </w:p>
        </w:tc>
      </w:tr>
      <w:tr w:rsidR="001C17E7" w:rsidRPr="001D6A1A" w:rsidTr="001C17E7">
        <w:trPr>
          <w:trHeight w:val="2722"/>
        </w:trPr>
        <w:tc>
          <w:tcPr>
            <w:tcW w:w="1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1C17E7" w:rsidRPr="001D6A1A" w:rsidRDefault="001C17E7" w:rsidP="001C17E7">
            <w:pPr>
              <w:ind w:right="1840"/>
            </w:pPr>
            <w:r w:rsidRPr="001D6A1A">
              <w:rPr>
                <w:b/>
              </w:rPr>
              <w:t xml:space="preserve">Основанием для отказа в предоставлении меры социальной поддержки является:  </w:t>
            </w:r>
          </w:p>
          <w:p w:rsidR="001C17E7" w:rsidRPr="001D6A1A" w:rsidRDefault="001C17E7" w:rsidP="001C17E7">
            <w:pPr>
              <w:widowControl/>
              <w:numPr>
                <w:ilvl w:val="0"/>
                <w:numId w:val="1"/>
              </w:numPr>
              <w:autoSpaceDE/>
              <w:autoSpaceDN/>
              <w:spacing w:after="18" w:line="279" w:lineRule="auto"/>
              <w:ind w:left="640" w:hanging="277"/>
            </w:pPr>
            <w:r w:rsidRPr="001D6A1A">
              <w:t xml:space="preserve">Обращение лиц, </w:t>
            </w:r>
            <w:r w:rsidRPr="001D6A1A">
              <w:rPr>
                <w:b/>
              </w:rPr>
              <w:t>не обладающих правом</w:t>
            </w:r>
            <w:r w:rsidRPr="001D6A1A">
              <w:t xml:space="preserve"> на получение меры социальной поддержки в соответствии со </w:t>
            </w:r>
            <w:hyperlink r:id="rId6">
              <w:r w:rsidRPr="001D6A1A">
                <w:t>статьей 5</w:t>
              </w:r>
            </w:hyperlink>
            <w:hyperlink r:id="rId7">
              <w:r w:rsidRPr="001D6A1A">
                <w:t xml:space="preserve"> </w:t>
              </w:r>
            </w:hyperlink>
            <w:r w:rsidRPr="001D6A1A">
              <w:t xml:space="preserve">Закона Кемеровской области - Кузбасса "О мерах социальной поддержки граждан, принимающих участие в специальной военной операции"; </w:t>
            </w:r>
          </w:p>
          <w:p w:rsidR="001C17E7" w:rsidRPr="001D6A1A" w:rsidRDefault="001C17E7" w:rsidP="001C17E7">
            <w:pPr>
              <w:widowControl/>
              <w:numPr>
                <w:ilvl w:val="0"/>
                <w:numId w:val="1"/>
              </w:numPr>
              <w:autoSpaceDE/>
              <w:autoSpaceDN/>
              <w:spacing w:after="8" w:line="286" w:lineRule="auto"/>
              <w:ind w:left="640" w:hanging="277"/>
            </w:pPr>
            <w:r w:rsidRPr="001D6A1A">
              <w:t xml:space="preserve">непредставление или представление </w:t>
            </w:r>
            <w:r w:rsidRPr="001D6A1A">
              <w:rPr>
                <w:b/>
              </w:rPr>
              <w:t>не в полном объеме документов</w:t>
            </w:r>
            <w:r w:rsidRPr="001D6A1A">
              <w:t xml:space="preserve">, указанных в пункте 8 настоящего Порядка, </w:t>
            </w:r>
            <w:r w:rsidRPr="001D6A1A">
              <w:rPr>
                <w:b/>
              </w:rPr>
              <w:t>а также их представление с нарушением требований к оформлению</w:t>
            </w:r>
            <w:r w:rsidRPr="001D6A1A">
              <w:t xml:space="preserve">; </w:t>
            </w:r>
          </w:p>
          <w:p w:rsidR="001C17E7" w:rsidRPr="001D6A1A" w:rsidRDefault="001C17E7" w:rsidP="001C17E7">
            <w:pPr>
              <w:widowControl/>
              <w:numPr>
                <w:ilvl w:val="0"/>
                <w:numId w:val="1"/>
              </w:numPr>
              <w:autoSpaceDE/>
              <w:autoSpaceDN/>
              <w:spacing w:after="5" w:line="259" w:lineRule="auto"/>
              <w:ind w:left="640" w:hanging="277"/>
            </w:pPr>
            <w:r w:rsidRPr="001D6A1A">
              <w:t xml:space="preserve">подача заявления и документов, указанных в пункте 8 настоящего Порядка, </w:t>
            </w:r>
            <w:r w:rsidRPr="001D6A1A">
              <w:rPr>
                <w:b/>
              </w:rPr>
              <w:t>ненадлежащим лицом</w:t>
            </w:r>
            <w:r w:rsidRPr="001D6A1A">
              <w:t xml:space="preserve">; </w:t>
            </w:r>
          </w:p>
          <w:p w:rsidR="001C17E7" w:rsidRPr="001D6A1A" w:rsidRDefault="001C17E7" w:rsidP="001C17E7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640" w:hanging="277"/>
            </w:pPr>
            <w:r w:rsidRPr="001D6A1A">
              <w:rPr>
                <w:b/>
              </w:rPr>
              <w:t>наличие в заявлении</w:t>
            </w:r>
            <w:r w:rsidRPr="001D6A1A">
              <w:t xml:space="preserve"> и (или) представленных документах </w:t>
            </w:r>
            <w:r w:rsidRPr="001D6A1A">
              <w:rPr>
                <w:b/>
              </w:rPr>
              <w:t>подчисток, приписок, зачеркнутых слов и иных не оговоренных в них исправлений</w:t>
            </w:r>
            <w:r w:rsidRPr="001D6A1A">
              <w:t xml:space="preserve">, а также </w:t>
            </w:r>
            <w:r>
              <w:t xml:space="preserve"> </w:t>
            </w:r>
            <w:bookmarkStart w:id="0" w:name="_GoBack"/>
            <w:bookmarkEnd w:id="0"/>
            <w:r w:rsidRPr="001C17E7">
              <w:rPr>
                <w:b/>
              </w:rPr>
              <w:t>повреждений</w:t>
            </w:r>
            <w:r w:rsidRPr="001D6A1A">
              <w:t xml:space="preserve">, не позволяющих однозначно истолковать их содержание, принадлежность одному лицу. </w:t>
            </w:r>
          </w:p>
          <w:p w:rsidR="001C17E7" w:rsidRPr="001D6A1A" w:rsidRDefault="001C17E7" w:rsidP="001C17E7">
            <w:pPr>
              <w:spacing w:line="278" w:lineRule="auto"/>
              <w:ind w:left="86"/>
              <w:jc w:val="both"/>
            </w:pPr>
            <w:r w:rsidRPr="001D6A1A">
              <w:t xml:space="preserve">  После устранения основания, по которому принято решение об отказе в предоставлении меры социальной поддержки, обучающийся (его законный представитель) </w:t>
            </w:r>
            <w:r w:rsidRPr="001D6A1A">
              <w:rPr>
                <w:b/>
              </w:rPr>
              <w:t>вправе вновь</w:t>
            </w:r>
            <w:r w:rsidRPr="001D6A1A">
              <w:t xml:space="preserve"> обратиться за предоставлением меры социальной поддержки в соответствии с Порядком. </w:t>
            </w:r>
          </w:p>
        </w:tc>
      </w:tr>
      <w:tr w:rsidR="001C17E7" w:rsidRPr="001D6A1A" w:rsidTr="001C17E7">
        <w:trPr>
          <w:trHeight w:val="687"/>
        </w:trPr>
        <w:tc>
          <w:tcPr>
            <w:tcW w:w="1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1C17E7" w:rsidRPr="001D6A1A" w:rsidRDefault="001C17E7" w:rsidP="001C17E7">
            <w:pPr>
              <w:ind w:left="363"/>
            </w:pPr>
            <w:r w:rsidRPr="001D6A1A">
              <w:rPr>
                <w:b/>
              </w:rPr>
              <w:t xml:space="preserve">Предоставление меры социальной поддержки прекращается в случаях:  </w:t>
            </w:r>
          </w:p>
          <w:p w:rsidR="001C17E7" w:rsidRPr="001D6A1A" w:rsidRDefault="001C17E7" w:rsidP="001C17E7">
            <w:pPr>
              <w:spacing w:line="262" w:lineRule="auto"/>
              <w:ind w:left="277" w:right="2135"/>
            </w:pPr>
            <w:r w:rsidRPr="00114823">
              <w:rPr>
                <w:rFonts w:ascii="Segoe UI Symbol" w:eastAsia="Segoe UI Symbol" w:hAnsi="Segoe UI Symbol" w:cs="Segoe UI Symbol"/>
              </w:rPr>
              <w:t></w:t>
            </w:r>
            <w:r w:rsidRPr="001D6A1A">
              <w:rPr>
                <w:rFonts w:ascii="Arial" w:eastAsia="Arial" w:hAnsi="Arial" w:cs="Arial"/>
              </w:rPr>
              <w:t xml:space="preserve"> </w:t>
            </w:r>
            <w:r w:rsidRPr="001D6A1A">
              <w:rPr>
                <w:rFonts w:ascii="Arial" w:eastAsia="Arial" w:hAnsi="Arial" w:cs="Arial"/>
              </w:rPr>
              <w:tab/>
            </w:r>
            <w:r w:rsidRPr="001D6A1A">
              <w:t xml:space="preserve">Отчисления обучающегося из образовательной организации в период его обучения; </w:t>
            </w:r>
            <w:r w:rsidRPr="00114823">
              <w:rPr>
                <w:rFonts w:ascii="Segoe UI Symbol" w:eastAsia="Segoe UI Symbol" w:hAnsi="Segoe UI Symbol" w:cs="Segoe UI Symbol"/>
              </w:rPr>
              <w:t></w:t>
            </w:r>
            <w:r w:rsidRPr="001D6A1A">
              <w:rPr>
                <w:rFonts w:ascii="Arial" w:eastAsia="Arial" w:hAnsi="Arial" w:cs="Arial"/>
              </w:rPr>
              <w:t xml:space="preserve"> </w:t>
            </w:r>
            <w:r w:rsidRPr="001D6A1A">
              <w:rPr>
                <w:rFonts w:ascii="Arial" w:eastAsia="Arial" w:hAnsi="Arial" w:cs="Arial"/>
              </w:rPr>
              <w:tab/>
            </w:r>
            <w:r w:rsidRPr="001D6A1A">
              <w:t xml:space="preserve">поступления заявления от обучающегося (его законного представителя) об отказе в предоставлении меры социальной поддержки. </w:t>
            </w:r>
          </w:p>
        </w:tc>
      </w:tr>
    </w:tbl>
    <w:p w:rsidR="001C17E7" w:rsidRPr="006A1E95" w:rsidRDefault="001C17E7" w:rsidP="001C17E7">
      <w:pPr>
        <w:contextualSpacing/>
        <w:rPr>
          <w:b/>
          <w:sz w:val="24"/>
          <w:szCs w:val="24"/>
        </w:rPr>
      </w:pPr>
    </w:p>
    <w:sectPr w:rsidR="001C17E7" w:rsidRPr="006A1E95" w:rsidSect="006A1E95">
      <w:pgSz w:w="15840" w:h="12240" w:orient="landscape"/>
      <w:pgMar w:top="426" w:right="278" w:bottom="426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69E"/>
    <w:multiLevelType w:val="hybridMultilevel"/>
    <w:tmpl w:val="D4BA9BD8"/>
    <w:lvl w:ilvl="0" w:tplc="58F6536E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2FA2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C439C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E74B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2AB9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E220C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2046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26718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8967E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44403"/>
    <w:rsid w:val="00144403"/>
    <w:rsid w:val="001C17E7"/>
    <w:rsid w:val="006A1E95"/>
    <w:rsid w:val="007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1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1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55CA292CEACF46AA0CADBF2AEC3C851BC9D6A27C10E8958BC373A70FC5DFE846C6E555CC0815A27FADF285518005B2146543FADF0C8F72248F1AE1WDz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55CA292CEACF46AA0CADBF2AEC3C851BC9D6A27C10E8958BC373A70FC5DFE846C6E555CC0815A27FADF285518005B2146543FADF0C8F72248F1AE1WDz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меры соцподдержки</vt:lpstr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меры соцподдержки</dc:title>
  <dc:creator>dvs</dc:creator>
  <cp:lastModifiedBy>Смаль Ольга Юрьевна</cp:lastModifiedBy>
  <cp:revision>2</cp:revision>
  <dcterms:created xsi:type="dcterms:W3CDTF">2024-04-08T04:36:00Z</dcterms:created>
  <dcterms:modified xsi:type="dcterms:W3CDTF">2024-04-08T04:36:00Z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2010</vt:lpwstr>
  </property>
</Properties>
</file>